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0DD" w:rsidRPr="00C625F2" w:rsidRDefault="00F500DD" w:rsidP="002A16D8">
      <w:pPr>
        <w:widowControl w:val="0"/>
        <w:spacing w:line="240" w:lineRule="atLeast"/>
        <w:rPr>
          <w:rFonts w:ascii="Times New Roman" w:hAnsi="Times New Roman"/>
          <w:b/>
        </w:rPr>
      </w:pPr>
      <w:bookmarkStart w:id="0" w:name="_GoBack"/>
      <w:bookmarkEnd w:id="0"/>
      <w:r w:rsidRPr="00C625F2">
        <w:rPr>
          <w:rFonts w:ascii="Times New Roman" w:hAnsi="Times New Roman"/>
          <w:b/>
        </w:rPr>
        <w:t>Allegato A</w:t>
      </w:r>
    </w:p>
    <w:p w:rsidR="002A16D8" w:rsidRPr="00C625F2" w:rsidRDefault="002A16D8" w:rsidP="00F500DD">
      <w:pPr>
        <w:widowControl w:val="0"/>
        <w:spacing w:line="240" w:lineRule="atLeast"/>
        <w:jc w:val="center"/>
        <w:rPr>
          <w:rFonts w:ascii="Times New Roman" w:hAnsi="Times New Roman"/>
          <w:b/>
        </w:rPr>
      </w:pPr>
      <w:r w:rsidRPr="00C625F2">
        <w:rPr>
          <w:rFonts w:ascii="Times New Roman" w:hAnsi="Times New Roman"/>
          <w:b/>
        </w:rPr>
        <w:t xml:space="preserve">Linee guida </w:t>
      </w:r>
      <w:bookmarkStart w:id="1" w:name="_Toc444054590"/>
      <w:bookmarkStart w:id="2" w:name="_Toc444054772"/>
      <w:bookmarkStart w:id="3" w:name="_Toc446127387"/>
      <w:bookmarkEnd w:id="1"/>
      <w:bookmarkEnd w:id="2"/>
      <w:bookmarkEnd w:id="3"/>
      <w:r w:rsidR="00F500DD" w:rsidRPr="00C625F2">
        <w:rPr>
          <w:rFonts w:ascii="Times New Roman" w:hAnsi="Times New Roman"/>
          <w:b/>
        </w:rPr>
        <w:t>Buoni Spesa</w:t>
      </w:r>
    </w:p>
    <w:p w:rsidR="002A16D8" w:rsidRPr="00C625F2" w:rsidRDefault="002A16D8" w:rsidP="002A16D8">
      <w:pPr>
        <w:jc w:val="center"/>
        <w:rPr>
          <w:rFonts w:ascii="Times New Roman" w:hAnsi="Times New Roman"/>
          <w:b/>
        </w:rPr>
      </w:pPr>
    </w:p>
    <w:p w:rsidR="002A16D8" w:rsidRPr="00C625F2" w:rsidRDefault="002A16D8" w:rsidP="002A16D8">
      <w:pPr>
        <w:jc w:val="both"/>
        <w:rPr>
          <w:rFonts w:ascii="Times New Roman" w:hAnsi="Times New Roman"/>
          <w:b/>
        </w:rPr>
      </w:pPr>
      <w:r w:rsidRPr="00C625F2">
        <w:rPr>
          <w:rFonts w:ascii="Times New Roman" w:hAnsi="Times New Roman"/>
          <w:b/>
        </w:rPr>
        <w:t>Art. 1 Oggetto</w:t>
      </w:r>
    </w:p>
    <w:p w:rsidR="002A16D8" w:rsidRPr="00C625F2" w:rsidRDefault="002A16D8" w:rsidP="002A16D8">
      <w:pPr>
        <w:jc w:val="both"/>
        <w:rPr>
          <w:rFonts w:ascii="Times New Roman" w:hAnsi="Times New Roman"/>
        </w:rPr>
      </w:pPr>
      <w:r w:rsidRPr="00C625F2">
        <w:rPr>
          <w:rFonts w:ascii="Times New Roman" w:hAnsi="Times New Roman"/>
        </w:rPr>
        <w:t xml:space="preserve">1. Ai sensi del Decreto Legge 23 novembre 2020 n° 154, art. 2 recante “Misure urgenti di solidarietà alimentare”, nonché dell'Ordinanza di Protezione Civile n° 658 del 29 marzo 2020, pubblicata nella Guri n° 85 del 30 marzo 2020, le presenti Linee Guida intendono disciplinare l'assistenza in forma di buoni spesa a favore di famiglie in situazione di disagio economico per l'acquisto di beni di prima necessità nell'ambito dell'emergenza Covid19. </w:t>
      </w:r>
    </w:p>
    <w:p w:rsidR="002A16D8" w:rsidRPr="00C625F2" w:rsidRDefault="002A16D8" w:rsidP="002A16D8">
      <w:pPr>
        <w:jc w:val="both"/>
        <w:rPr>
          <w:rFonts w:ascii="Times New Roman" w:hAnsi="Times New Roman"/>
          <w:b/>
          <w:i/>
        </w:rPr>
      </w:pPr>
    </w:p>
    <w:p w:rsidR="002A16D8" w:rsidRPr="00C625F2" w:rsidRDefault="002A16D8" w:rsidP="002A16D8">
      <w:pPr>
        <w:jc w:val="both"/>
        <w:rPr>
          <w:rFonts w:ascii="Times New Roman" w:hAnsi="Times New Roman"/>
          <w:b/>
        </w:rPr>
      </w:pPr>
      <w:r w:rsidRPr="00C625F2">
        <w:rPr>
          <w:rFonts w:ascii="Times New Roman" w:hAnsi="Times New Roman"/>
          <w:b/>
        </w:rPr>
        <w:t>Art. 2  Natura dell’assistenza</w:t>
      </w:r>
    </w:p>
    <w:p w:rsidR="002A16D8" w:rsidRPr="00C625F2" w:rsidRDefault="002A16D8" w:rsidP="002A16D8">
      <w:pPr>
        <w:jc w:val="both"/>
        <w:rPr>
          <w:rFonts w:ascii="Times New Roman" w:hAnsi="Times New Roman"/>
        </w:rPr>
      </w:pPr>
      <w:r w:rsidRPr="00C625F2">
        <w:rPr>
          <w:rFonts w:ascii="Times New Roman" w:hAnsi="Times New Roman"/>
        </w:rPr>
        <w:t>1. L’assistenza consiste in un buono spesa, erogato a chi versa in stato di disagio, ed ha lo scopo di garantire nella situazione d'emergenza la possibilità di acquisire beni di prima necessità.</w:t>
      </w:r>
    </w:p>
    <w:p w:rsidR="002A16D8" w:rsidRPr="00C625F2" w:rsidRDefault="002A16D8" w:rsidP="002A16D8">
      <w:pPr>
        <w:jc w:val="both"/>
        <w:rPr>
          <w:rFonts w:ascii="Times New Roman" w:hAnsi="Times New Roman"/>
        </w:rPr>
      </w:pPr>
      <w:r w:rsidRPr="00C625F2">
        <w:rPr>
          <w:rFonts w:ascii="Times New Roman" w:hAnsi="Times New Roman"/>
        </w:rPr>
        <w:t>2. Per stato di disagio si intende la situazione di difficoltà determinata, nell’ambito dell’emergenza Covid, dalla mancanza totale o parziale di risorse da utilizzare attualmente per l’acquisto di beni di prima necessità. Il criterio per definire ed accertare tale stato è dunque il reddito del nucleo familiare, correlato con la composizione dello stesso (numero dei componenti, presenza di minori e di disabili).</w:t>
      </w:r>
    </w:p>
    <w:p w:rsidR="002A16D8" w:rsidRPr="00C625F2" w:rsidRDefault="002A16D8" w:rsidP="002A16D8">
      <w:pPr>
        <w:jc w:val="both"/>
        <w:rPr>
          <w:rFonts w:ascii="Times New Roman" w:hAnsi="Times New Roman"/>
        </w:rPr>
      </w:pPr>
      <w:r w:rsidRPr="00C625F2">
        <w:rPr>
          <w:rFonts w:ascii="Times New Roman" w:hAnsi="Times New Roman"/>
        </w:rPr>
        <w:t>2. Ogni buono spesa darà diritto all'acquisto di beni di prima necessità per un ammontare variabile legato alla composizione del nucleo familiare, secondo il seguente schema relativo al beneficio mensile complessivo:</w:t>
      </w:r>
    </w:p>
    <w:p w:rsidR="002A16D8" w:rsidRPr="00C625F2" w:rsidRDefault="002A16D8" w:rsidP="002A16D8">
      <w:pPr>
        <w:pStyle w:val="Paragrafoelenco"/>
        <w:widowControl w:val="0"/>
        <w:numPr>
          <w:ilvl w:val="0"/>
          <w:numId w:val="2"/>
        </w:numPr>
        <w:spacing w:line="240" w:lineRule="atLeast"/>
        <w:rPr>
          <w:rFonts w:ascii="Times New Roman" w:hAnsi="Times New Roman"/>
        </w:rPr>
      </w:pPr>
      <w:r w:rsidRPr="00C625F2">
        <w:rPr>
          <w:rFonts w:ascii="Times New Roman" w:hAnsi="Times New Roman"/>
        </w:rPr>
        <w:t>1 componente € 2</w:t>
      </w:r>
      <w:r w:rsidR="00F500DD" w:rsidRPr="00C625F2">
        <w:rPr>
          <w:rFonts w:ascii="Times New Roman" w:hAnsi="Times New Roman"/>
        </w:rPr>
        <w:t>00</w:t>
      </w:r>
    </w:p>
    <w:p w:rsidR="002A16D8" w:rsidRPr="00C625F2" w:rsidRDefault="002A16D8" w:rsidP="002A16D8">
      <w:pPr>
        <w:pStyle w:val="Paragrafoelenco"/>
        <w:widowControl w:val="0"/>
        <w:numPr>
          <w:ilvl w:val="0"/>
          <w:numId w:val="2"/>
        </w:numPr>
        <w:spacing w:line="240" w:lineRule="atLeast"/>
        <w:rPr>
          <w:rFonts w:ascii="Times New Roman" w:hAnsi="Times New Roman"/>
        </w:rPr>
      </w:pPr>
      <w:r w:rsidRPr="00C625F2">
        <w:rPr>
          <w:rFonts w:ascii="Times New Roman" w:hAnsi="Times New Roman"/>
        </w:rPr>
        <w:t>2 componenti € 300</w:t>
      </w:r>
    </w:p>
    <w:p w:rsidR="002A16D8" w:rsidRPr="00C625F2" w:rsidRDefault="002A16D8" w:rsidP="002A16D8">
      <w:pPr>
        <w:pStyle w:val="Paragrafoelenco"/>
        <w:widowControl w:val="0"/>
        <w:numPr>
          <w:ilvl w:val="0"/>
          <w:numId w:val="2"/>
        </w:numPr>
        <w:spacing w:line="240" w:lineRule="atLeast"/>
        <w:rPr>
          <w:rFonts w:ascii="Times New Roman" w:hAnsi="Times New Roman"/>
        </w:rPr>
      </w:pPr>
      <w:r w:rsidRPr="00C625F2">
        <w:rPr>
          <w:rFonts w:ascii="Times New Roman" w:hAnsi="Times New Roman"/>
        </w:rPr>
        <w:t xml:space="preserve">3 componenti € </w:t>
      </w:r>
      <w:r w:rsidR="00F500DD" w:rsidRPr="00C625F2">
        <w:rPr>
          <w:rFonts w:ascii="Times New Roman" w:hAnsi="Times New Roman"/>
        </w:rPr>
        <w:t>400</w:t>
      </w:r>
    </w:p>
    <w:p w:rsidR="00F500DD" w:rsidRPr="00C625F2" w:rsidRDefault="002A16D8" w:rsidP="002A16D8">
      <w:pPr>
        <w:pStyle w:val="Paragrafoelenco"/>
        <w:widowControl w:val="0"/>
        <w:numPr>
          <w:ilvl w:val="0"/>
          <w:numId w:val="2"/>
        </w:numPr>
        <w:spacing w:line="240" w:lineRule="atLeast"/>
        <w:rPr>
          <w:rFonts w:ascii="Times New Roman" w:hAnsi="Times New Roman"/>
        </w:rPr>
      </w:pPr>
      <w:r w:rsidRPr="00C625F2">
        <w:rPr>
          <w:rFonts w:ascii="Times New Roman" w:hAnsi="Times New Roman"/>
        </w:rPr>
        <w:t xml:space="preserve">4 componenti </w:t>
      </w:r>
      <w:bookmarkStart w:id="4" w:name="_Hlk59531317"/>
      <w:r w:rsidRPr="00C625F2">
        <w:rPr>
          <w:rFonts w:ascii="Times New Roman" w:hAnsi="Times New Roman"/>
        </w:rPr>
        <w:t xml:space="preserve">€ </w:t>
      </w:r>
      <w:r w:rsidR="00F500DD" w:rsidRPr="00C625F2">
        <w:rPr>
          <w:rFonts w:ascii="Times New Roman" w:hAnsi="Times New Roman"/>
        </w:rPr>
        <w:t>5</w:t>
      </w:r>
      <w:r w:rsidRPr="00C625F2">
        <w:rPr>
          <w:rFonts w:ascii="Times New Roman" w:hAnsi="Times New Roman"/>
        </w:rPr>
        <w:t>00</w:t>
      </w:r>
      <w:bookmarkEnd w:id="4"/>
    </w:p>
    <w:p w:rsidR="002A16D8" w:rsidRPr="00C625F2" w:rsidRDefault="00F500DD" w:rsidP="002A16D8">
      <w:pPr>
        <w:pStyle w:val="Paragrafoelenco"/>
        <w:widowControl w:val="0"/>
        <w:numPr>
          <w:ilvl w:val="0"/>
          <w:numId w:val="2"/>
        </w:numPr>
        <w:spacing w:line="240" w:lineRule="atLeast"/>
        <w:rPr>
          <w:rFonts w:ascii="Times New Roman" w:hAnsi="Times New Roman"/>
        </w:rPr>
      </w:pPr>
      <w:r w:rsidRPr="00C625F2">
        <w:rPr>
          <w:rFonts w:ascii="Times New Roman" w:hAnsi="Times New Roman"/>
        </w:rPr>
        <w:t xml:space="preserve">5 e più componenti € </w:t>
      </w:r>
      <w:r w:rsidR="00AC5C71" w:rsidRPr="00C625F2">
        <w:rPr>
          <w:rFonts w:ascii="Times New Roman" w:hAnsi="Times New Roman"/>
        </w:rPr>
        <w:t>6</w:t>
      </w:r>
      <w:r w:rsidRPr="00C625F2">
        <w:rPr>
          <w:rFonts w:ascii="Times New Roman" w:hAnsi="Times New Roman"/>
        </w:rPr>
        <w:t>00</w:t>
      </w:r>
    </w:p>
    <w:p w:rsidR="00AC5C71" w:rsidRPr="00C625F2" w:rsidRDefault="00AC5C71" w:rsidP="002A16D8">
      <w:pPr>
        <w:widowControl w:val="0"/>
        <w:rPr>
          <w:rFonts w:ascii="Times New Roman" w:hAnsi="Times New Roman"/>
          <w:highlight w:val="white"/>
        </w:rPr>
      </w:pPr>
    </w:p>
    <w:p w:rsidR="002A16D8" w:rsidRPr="00C625F2" w:rsidRDefault="002A16D8" w:rsidP="002A16D8">
      <w:pPr>
        <w:widowControl w:val="0"/>
        <w:rPr>
          <w:rFonts w:ascii="Times New Roman" w:hAnsi="Times New Roman"/>
        </w:rPr>
      </w:pPr>
      <w:r w:rsidRPr="00C625F2">
        <w:rPr>
          <w:rFonts w:ascii="Times New Roman" w:hAnsi="Times New Roman"/>
          <w:highlight w:val="white"/>
        </w:rPr>
        <w:t>3. Per beni di prima necessità si intendono:</w:t>
      </w:r>
    </w:p>
    <w:p w:rsidR="002A16D8" w:rsidRPr="00C625F2" w:rsidRDefault="002A16D8" w:rsidP="002A16D8">
      <w:pPr>
        <w:widowControl w:val="0"/>
        <w:rPr>
          <w:rFonts w:ascii="Times New Roman" w:hAnsi="Times New Roman"/>
        </w:rPr>
      </w:pPr>
      <w:r w:rsidRPr="00C625F2">
        <w:rPr>
          <w:rFonts w:ascii="Times New Roman" w:hAnsi="Times New Roman"/>
        </w:rPr>
        <w:t>a) prodotti alimentari per il nucleo familiare;</w:t>
      </w:r>
    </w:p>
    <w:p w:rsidR="002A16D8" w:rsidRPr="00C625F2" w:rsidRDefault="002A16D8" w:rsidP="002A16D8">
      <w:pPr>
        <w:widowControl w:val="0"/>
        <w:rPr>
          <w:rFonts w:ascii="Times New Roman" w:hAnsi="Times New Roman"/>
        </w:rPr>
      </w:pPr>
      <w:r w:rsidRPr="00C625F2">
        <w:rPr>
          <w:rFonts w:ascii="Times New Roman" w:hAnsi="Times New Roman"/>
        </w:rPr>
        <w:t>b) prodotti per l</w:t>
      </w:r>
      <w:r w:rsidR="00AC5C71" w:rsidRPr="00C625F2">
        <w:rPr>
          <w:rFonts w:ascii="Times New Roman" w:hAnsi="Times New Roman"/>
        </w:rPr>
        <w:t>’igiene della casa</w:t>
      </w:r>
      <w:r w:rsidRPr="00C625F2">
        <w:rPr>
          <w:rFonts w:ascii="Times New Roman" w:hAnsi="Times New Roman"/>
        </w:rPr>
        <w:t>;</w:t>
      </w:r>
    </w:p>
    <w:p w:rsidR="002A16D8" w:rsidRPr="00C625F2" w:rsidRDefault="002A16D8" w:rsidP="002A16D8">
      <w:pPr>
        <w:widowControl w:val="0"/>
        <w:rPr>
          <w:rFonts w:ascii="Times New Roman" w:hAnsi="Times New Roman"/>
        </w:rPr>
      </w:pPr>
      <w:r w:rsidRPr="00C625F2">
        <w:rPr>
          <w:rFonts w:ascii="Times New Roman" w:hAnsi="Times New Roman"/>
        </w:rPr>
        <w:t>c) prodotti per l'igiene personale;</w:t>
      </w:r>
    </w:p>
    <w:p w:rsidR="002A16D8" w:rsidRPr="00C625F2" w:rsidRDefault="002A16D8" w:rsidP="002A16D8">
      <w:pPr>
        <w:widowControl w:val="0"/>
        <w:rPr>
          <w:rFonts w:ascii="Times New Roman" w:hAnsi="Times New Roman"/>
        </w:rPr>
      </w:pPr>
      <w:r w:rsidRPr="00C625F2">
        <w:rPr>
          <w:rFonts w:ascii="Times New Roman" w:hAnsi="Times New Roman"/>
        </w:rPr>
        <w:t>d) bombole del gas;</w:t>
      </w:r>
    </w:p>
    <w:p w:rsidR="002A16D8" w:rsidRPr="00C625F2" w:rsidRDefault="002A16D8" w:rsidP="002A16D8">
      <w:pPr>
        <w:widowControl w:val="0"/>
        <w:rPr>
          <w:rFonts w:ascii="Times New Roman" w:hAnsi="Times New Roman"/>
        </w:rPr>
      </w:pPr>
      <w:r w:rsidRPr="00C625F2">
        <w:rPr>
          <w:rFonts w:ascii="Times New Roman" w:hAnsi="Times New Roman"/>
        </w:rPr>
        <w:t>e) farmaci</w:t>
      </w:r>
      <w:r w:rsidR="00AC5C71" w:rsidRPr="00C625F2">
        <w:rPr>
          <w:rFonts w:ascii="Times New Roman" w:hAnsi="Times New Roman"/>
        </w:rPr>
        <w:t>;</w:t>
      </w:r>
    </w:p>
    <w:p w:rsidR="00AC5C71" w:rsidRPr="00C625F2" w:rsidRDefault="00AC5C71" w:rsidP="002A16D8">
      <w:pPr>
        <w:widowControl w:val="0"/>
        <w:rPr>
          <w:rFonts w:ascii="Times New Roman" w:hAnsi="Times New Roman"/>
        </w:rPr>
      </w:pPr>
      <w:r w:rsidRPr="00C625F2">
        <w:rPr>
          <w:rFonts w:ascii="Times New Roman" w:hAnsi="Times New Roman"/>
        </w:rPr>
        <w:t>f) dispositivi di protezione individuale;</w:t>
      </w:r>
    </w:p>
    <w:p w:rsidR="00AC5C71" w:rsidRPr="00C625F2" w:rsidRDefault="00AC5C71" w:rsidP="002A16D8">
      <w:pPr>
        <w:widowControl w:val="0"/>
        <w:rPr>
          <w:rFonts w:ascii="Times New Roman" w:hAnsi="Times New Roman"/>
        </w:rPr>
      </w:pPr>
      <w:r w:rsidRPr="00C625F2">
        <w:rPr>
          <w:rFonts w:ascii="Times New Roman" w:hAnsi="Times New Roman"/>
        </w:rPr>
        <w:t>g) pasti pronti.</w:t>
      </w:r>
    </w:p>
    <w:p w:rsidR="002A16D8" w:rsidRPr="00C625F2" w:rsidRDefault="002A16D8" w:rsidP="002A16D8">
      <w:pPr>
        <w:widowControl w:val="0"/>
        <w:rPr>
          <w:rFonts w:ascii="Times New Roman" w:hAnsi="Times New Roman"/>
          <w:color w:val="242424"/>
        </w:rPr>
      </w:pPr>
    </w:p>
    <w:p w:rsidR="002A16D8" w:rsidRPr="00C625F2" w:rsidRDefault="002A16D8" w:rsidP="002A16D8">
      <w:pPr>
        <w:jc w:val="both"/>
        <w:rPr>
          <w:rFonts w:ascii="Times New Roman" w:hAnsi="Times New Roman"/>
          <w:b/>
        </w:rPr>
      </w:pPr>
      <w:r w:rsidRPr="00C625F2">
        <w:rPr>
          <w:rFonts w:ascii="Times New Roman" w:hAnsi="Times New Roman"/>
          <w:b/>
        </w:rPr>
        <w:t>Art. 3 Requisiti di accesso</w:t>
      </w:r>
    </w:p>
    <w:p w:rsidR="00C625F2" w:rsidRPr="00045F67" w:rsidRDefault="002A16D8" w:rsidP="002A16D8">
      <w:pPr>
        <w:jc w:val="both"/>
        <w:rPr>
          <w:rFonts w:ascii="Times New Roman" w:hAnsi="Times New Roman"/>
        </w:rPr>
      </w:pPr>
      <w:r w:rsidRPr="00C625F2">
        <w:rPr>
          <w:rFonts w:ascii="Times New Roman" w:hAnsi="Times New Roman"/>
        </w:rPr>
        <w:t xml:space="preserve">1. Può accedere alla prestazione di cui al presente regolamento chiunque sia residente nel Comune di </w:t>
      </w:r>
      <w:r w:rsidR="00AC5C71" w:rsidRPr="00C625F2">
        <w:rPr>
          <w:rFonts w:ascii="Times New Roman" w:hAnsi="Times New Roman"/>
        </w:rPr>
        <w:t>Torretta</w:t>
      </w:r>
      <w:r w:rsidRPr="00C625F2">
        <w:rPr>
          <w:rFonts w:ascii="Times New Roman" w:hAnsi="Times New Roman"/>
        </w:rPr>
        <w:t xml:space="preserve"> e che, come singolo o come nucleo familiare, </w:t>
      </w:r>
      <w:r w:rsidRPr="00045F67">
        <w:rPr>
          <w:rFonts w:ascii="Times New Roman" w:hAnsi="Times New Roman"/>
        </w:rPr>
        <w:t xml:space="preserve">sia più esposto agli effetti economici derivanti dall’emergenza epidemiologica da virus Covid-19 e comunque in stato di bisogno, per soddisfare le necessità più urgenti ed essenziali, con priorità per coloro che non sono già assegnatari di sostegno pubblico (indicativamente: </w:t>
      </w:r>
      <w:bookmarkStart w:id="5" w:name="_Hlk59544255"/>
      <w:r w:rsidRPr="00045F67">
        <w:rPr>
          <w:rFonts w:ascii="Times New Roman" w:hAnsi="Times New Roman"/>
        </w:rPr>
        <w:t xml:space="preserve">Reddito di Cittadinanza, REI, Naspi, Indennità di mobilità, CIG, pensione, </w:t>
      </w:r>
      <w:r w:rsidR="00E06EF4" w:rsidRPr="00045F67">
        <w:rPr>
          <w:rFonts w:ascii="Times New Roman" w:hAnsi="Times New Roman"/>
        </w:rPr>
        <w:t xml:space="preserve">misure di sostegno previste dal Decreto Cura Italia, </w:t>
      </w:r>
      <w:r w:rsidRPr="00045F67">
        <w:rPr>
          <w:rFonts w:ascii="Times New Roman" w:hAnsi="Times New Roman"/>
        </w:rPr>
        <w:t>ecc</w:t>
      </w:r>
      <w:bookmarkEnd w:id="5"/>
      <w:r w:rsidRPr="00045F67">
        <w:rPr>
          <w:rFonts w:ascii="Times New Roman" w:hAnsi="Times New Roman"/>
        </w:rPr>
        <w:t>.) e per coloro che non hanno fruito di buoni spesa per l’emergenza Covid precedentemente eroga</w:t>
      </w:r>
      <w:r w:rsidR="00C625F2" w:rsidRPr="00045F67">
        <w:rPr>
          <w:rFonts w:ascii="Times New Roman" w:hAnsi="Times New Roman"/>
        </w:rPr>
        <w:t>t</w:t>
      </w:r>
      <w:r w:rsidRPr="00045F67">
        <w:rPr>
          <w:rFonts w:ascii="Times New Roman" w:hAnsi="Times New Roman"/>
        </w:rPr>
        <w:t>i</w:t>
      </w:r>
      <w:r w:rsidR="00C625F2" w:rsidRPr="00045F67">
        <w:rPr>
          <w:rFonts w:ascii="Times New Roman" w:hAnsi="Times New Roman"/>
        </w:rPr>
        <w:t>.</w:t>
      </w:r>
    </w:p>
    <w:p w:rsidR="002A16D8" w:rsidRPr="00C625F2" w:rsidRDefault="00C625F2" w:rsidP="002A16D8">
      <w:pPr>
        <w:jc w:val="both"/>
        <w:rPr>
          <w:rFonts w:ascii="Times New Roman" w:hAnsi="Times New Roman"/>
          <w:b/>
          <w:i/>
        </w:rPr>
      </w:pPr>
      <w:r w:rsidRPr="00045F67">
        <w:rPr>
          <w:rFonts w:ascii="Times New Roman" w:hAnsi="Times New Roman"/>
        </w:rPr>
        <w:t xml:space="preserve">2. </w:t>
      </w:r>
      <w:r w:rsidR="00E06EF4" w:rsidRPr="00045F67">
        <w:rPr>
          <w:rFonts w:ascii="Times New Roman" w:hAnsi="Times New Roman"/>
        </w:rPr>
        <w:t>L</w:t>
      </w:r>
      <w:r w:rsidR="009962E4" w:rsidRPr="00045F67">
        <w:rPr>
          <w:rFonts w:ascii="Times New Roman" w:hAnsi="Times New Roman"/>
        </w:rPr>
        <w:t xml:space="preserve">a </w:t>
      </w:r>
      <w:r w:rsidR="002A16D8" w:rsidRPr="00045F67">
        <w:rPr>
          <w:rFonts w:ascii="Times New Roman" w:hAnsi="Times New Roman"/>
        </w:rPr>
        <w:t>soglia dello stato di bisogno è fissata n</w:t>
      </w:r>
      <w:r w:rsidR="0057374E">
        <w:rPr>
          <w:rFonts w:ascii="Times New Roman" w:hAnsi="Times New Roman"/>
        </w:rPr>
        <w:t>el minimo vitale (vedi tabella B</w:t>
      </w:r>
      <w:r w:rsidR="002A16D8" w:rsidRPr="00045F67">
        <w:rPr>
          <w:rFonts w:ascii="Times New Roman" w:hAnsi="Times New Roman"/>
        </w:rPr>
        <w:t xml:space="preserve"> allegata), riferito al</w:t>
      </w:r>
      <w:r w:rsidR="009962E4" w:rsidRPr="00045F67">
        <w:rPr>
          <w:rFonts w:ascii="Times New Roman" w:hAnsi="Times New Roman"/>
        </w:rPr>
        <w:t>l’anno</w:t>
      </w:r>
      <w:r w:rsidR="0057374E">
        <w:rPr>
          <w:rFonts w:ascii="Times New Roman" w:hAnsi="Times New Roman"/>
        </w:rPr>
        <w:t xml:space="preserve"> </w:t>
      </w:r>
      <w:r w:rsidR="009962E4" w:rsidRPr="00045F67">
        <w:rPr>
          <w:rFonts w:ascii="Times New Roman" w:hAnsi="Times New Roman"/>
        </w:rPr>
        <w:t>2020 (quantificazione mensile</w:t>
      </w:r>
      <w:r w:rsidR="00555ECE">
        <w:rPr>
          <w:rFonts w:ascii="Times New Roman" w:hAnsi="Times New Roman"/>
        </w:rPr>
        <w:t xml:space="preserve"> antecedente la data di presentazione dell'istanza</w:t>
      </w:r>
      <w:r w:rsidR="009962E4" w:rsidRPr="00045F67">
        <w:rPr>
          <w:rFonts w:ascii="Times New Roman" w:hAnsi="Times New Roman"/>
        </w:rPr>
        <w:t>)</w:t>
      </w:r>
      <w:r w:rsidR="002A16D8" w:rsidRPr="00045F67">
        <w:rPr>
          <w:rFonts w:ascii="Times New Roman" w:hAnsi="Times New Roman"/>
        </w:rPr>
        <w:t xml:space="preserve"> e comprendente il reddito ed ogni forma di sostegno pubbl</w:t>
      </w:r>
      <w:r w:rsidR="00555ECE">
        <w:rPr>
          <w:rFonts w:ascii="Times New Roman" w:hAnsi="Times New Roman"/>
        </w:rPr>
        <w:t>ico ricevuto da qualsiasi componente il nucleo familiare.</w:t>
      </w:r>
      <w:r w:rsidR="00045F67" w:rsidRPr="00045F67">
        <w:rPr>
          <w:rFonts w:ascii="Times New Roman" w:hAnsi="Times New Roman"/>
        </w:rPr>
        <w:t xml:space="preserve"> </w:t>
      </w:r>
    </w:p>
    <w:p w:rsidR="0057374E" w:rsidRPr="00F469C9" w:rsidRDefault="00555ECE" w:rsidP="002A16D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Pr="00555ECE">
        <w:rPr>
          <w:rFonts w:ascii="Times New Roman" w:hAnsi="Times New Roman"/>
        </w:rPr>
        <w:t>L’ammontare di cui al precedente articolo è decurtato dell’importo percepito a qualsiasi titolo e dichiarato nell’istanza.</w:t>
      </w:r>
    </w:p>
    <w:p w:rsidR="00E92DA1" w:rsidRDefault="00E92DA1" w:rsidP="002A16D8">
      <w:pPr>
        <w:jc w:val="both"/>
        <w:rPr>
          <w:rFonts w:ascii="Times New Roman" w:hAnsi="Times New Roman"/>
          <w:b/>
        </w:rPr>
      </w:pPr>
    </w:p>
    <w:p w:rsidR="00E92DA1" w:rsidRDefault="00E92DA1" w:rsidP="002A16D8">
      <w:pPr>
        <w:jc w:val="both"/>
        <w:rPr>
          <w:rFonts w:ascii="Times New Roman" w:hAnsi="Times New Roman"/>
          <w:b/>
        </w:rPr>
      </w:pPr>
    </w:p>
    <w:p w:rsidR="002A16D8" w:rsidRPr="00C625F2" w:rsidRDefault="002A16D8" w:rsidP="002A16D8">
      <w:pPr>
        <w:jc w:val="both"/>
        <w:rPr>
          <w:rFonts w:ascii="Times New Roman" w:hAnsi="Times New Roman"/>
        </w:rPr>
      </w:pPr>
      <w:r w:rsidRPr="00C625F2">
        <w:rPr>
          <w:rFonts w:ascii="Times New Roman" w:hAnsi="Times New Roman"/>
          <w:b/>
        </w:rPr>
        <w:t>Art. 4 Procedura di erogazione</w:t>
      </w:r>
    </w:p>
    <w:p w:rsidR="002A16D8" w:rsidRDefault="002A16D8" w:rsidP="002A16D8">
      <w:pPr>
        <w:jc w:val="both"/>
        <w:rPr>
          <w:rFonts w:ascii="Times New Roman" w:hAnsi="Times New Roman"/>
        </w:rPr>
      </w:pPr>
      <w:r w:rsidRPr="00C625F2">
        <w:rPr>
          <w:rFonts w:ascii="Times New Roman" w:hAnsi="Times New Roman"/>
        </w:rPr>
        <w:t xml:space="preserve">1. Le persone singole o i nuclei familiari in stato di disagio, a seguito Avviso Pubblico da parte del Comune, produrranno istanza utilizzando l'apposito modello pubblicato sul sito del Comune, da compilare, contenente l'autodichiarazione ai sensi del DPR 445/2000 sullo stato di disagio, istanza che verrà </w:t>
      </w:r>
      <w:r w:rsidR="009962E4">
        <w:rPr>
          <w:rFonts w:ascii="Times New Roman" w:hAnsi="Times New Roman"/>
        </w:rPr>
        <w:t>a</w:t>
      </w:r>
      <w:r w:rsidRPr="00C625F2">
        <w:rPr>
          <w:rFonts w:ascii="Times New Roman" w:hAnsi="Times New Roman"/>
        </w:rPr>
        <w:t>cquisita al protocollo dell'Ente.</w:t>
      </w:r>
    </w:p>
    <w:p w:rsidR="00045F67" w:rsidRDefault="009962E4" w:rsidP="002A16D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L’istanza dovrà essere presentata solo ed esclusivamente dall’intestatario della scheda anagrafica.</w:t>
      </w:r>
    </w:p>
    <w:p w:rsidR="00045F67" w:rsidRPr="00C625F2" w:rsidRDefault="00045F67" w:rsidP="002A16D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 caso di coniugi, non separati legalmente e residenti in luoghi diversi, può presentare domanda uno solo dei coniugi dando la priorità a colui con il quale vivono eventuali figli minori.</w:t>
      </w:r>
    </w:p>
    <w:p w:rsidR="002A16D8" w:rsidRPr="00C625F2" w:rsidRDefault="002A16D8" w:rsidP="002A16D8">
      <w:pPr>
        <w:jc w:val="both"/>
        <w:rPr>
          <w:rFonts w:ascii="Times New Roman" w:hAnsi="Times New Roman"/>
        </w:rPr>
      </w:pPr>
      <w:r w:rsidRPr="009962E4">
        <w:rPr>
          <w:rFonts w:ascii="Times New Roman" w:hAnsi="Times New Roman"/>
          <w:u w:val="single"/>
        </w:rPr>
        <w:t>A pena di esclusione,</w:t>
      </w:r>
      <w:r w:rsidRPr="00C625F2">
        <w:rPr>
          <w:rFonts w:ascii="Times New Roman" w:hAnsi="Times New Roman"/>
        </w:rPr>
        <w:t xml:space="preserve"> l'istanza dovrà essere compilata in tutte le sue parti e il richiedente dovrà allegare fotocopia del proprio documento di riconoscimento.</w:t>
      </w:r>
    </w:p>
    <w:p w:rsidR="002A16D8" w:rsidRPr="00C625F2" w:rsidRDefault="002A16D8" w:rsidP="002A16D8">
      <w:pPr>
        <w:jc w:val="both"/>
        <w:rPr>
          <w:rFonts w:ascii="Times New Roman" w:hAnsi="Times New Roman"/>
        </w:rPr>
      </w:pPr>
      <w:r w:rsidRPr="00C625F2">
        <w:rPr>
          <w:rFonts w:ascii="Times New Roman" w:hAnsi="Times New Roman"/>
        </w:rPr>
        <w:t>Non saranno ammesse le istanze</w:t>
      </w:r>
      <w:r w:rsidR="0011760D">
        <w:rPr>
          <w:rFonts w:ascii="Times New Roman" w:hAnsi="Times New Roman"/>
        </w:rPr>
        <w:t>:</w:t>
      </w:r>
    </w:p>
    <w:p w:rsidR="002A16D8" w:rsidRPr="00C625F2" w:rsidRDefault="002A16D8" w:rsidP="002A16D8">
      <w:pPr>
        <w:jc w:val="both"/>
        <w:rPr>
          <w:rFonts w:ascii="Times New Roman" w:hAnsi="Times New Roman"/>
        </w:rPr>
      </w:pPr>
      <w:r w:rsidRPr="00C625F2">
        <w:rPr>
          <w:rFonts w:ascii="Times New Roman" w:hAnsi="Times New Roman"/>
        </w:rPr>
        <w:t>- errate e/o incomplete anagraficamente</w:t>
      </w:r>
    </w:p>
    <w:p w:rsidR="002A16D8" w:rsidRPr="00C625F2" w:rsidRDefault="002A16D8" w:rsidP="002A16D8">
      <w:pPr>
        <w:jc w:val="both"/>
        <w:rPr>
          <w:rFonts w:ascii="Times New Roman" w:hAnsi="Times New Roman"/>
        </w:rPr>
      </w:pPr>
      <w:r w:rsidRPr="00C625F2">
        <w:rPr>
          <w:rFonts w:ascii="Times New Roman" w:hAnsi="Times New Roman"/>
        </w:rPr>
        <w:t>- errate e/o incomplete in ordine ai redditi percepiti a qualsiasi titolo ai sensi del precedente art. 3</w:t>
      </w:r>
    </w:p>
    <w:p w:rsidR="002A16D8" w:rsidRPr="00C625F2" w:rsidRDefault="002A16D8" w:rsidP="002A16D8">
      <w:pPr>
        <w:jc w:val="both"/>
        <w:rPr>
          <w:rFonts w:ascii="Times New Roman" w:hAnsi="Times New Roman"/>
        </w:rPr>
      </w:pPr>
      <w:r w:rsidRPr="00C625F2">
        <w:rPr>
          <w:rFonts w:ascii="Times New Roman" w:hAnsi="Times New Roman"/>
        </w:rPr>
        <w:t xml:space="preserve">- il cui reddito dichiarato, relativo al </w:t>
      </w:r>
      <w:r w:rsidR="0060717E">
        <w:rPr>
          <w:rFonts w:ascii="Times New Roman" w:hAnsi="Times New Roman"/>
        </w:rPr>
        <w:t xml:space="preserve">mese di riferimento (anno </w:t>
      </w:r>
      <w:r w:rsidRPr="00C625F2">
        <w:rPr>
          <w:rFonts w:ascii="Times New Roman" w:hAnsi="Times New Roman"/>
        </w:rPr>
        <w:t>2020</w:t>
      </w:r>
      <w:r w:rsidR="0060717E">
        <w:rPr>
          <w:rFonts w:ascii="Times New Roman" w:hAnsi="Times New Roman"/>
        </w:rPr>
        <w:t>/2021)</w:t>
      </w:r>
      <w:r w:rsidRPr="00C625F2">
        <w:rPr>
          <w:rFonts w:ascii="Times New Roman" w:hAnsi="Times New Roman"/>
        </w:rPr>
        <w:t xml:space="preserve"> e comprendente ogni forma di sostegno pubblico citata nel precedente art. 3, superi la soglia del minimo vitale.</w:t>
      </w:r>
    </w:p>
    <w:p w:rsidR="002A16D8" w:rsidRPr="00C625F2" w:rsidRDefault="002A16D8" w:rsidP="002A16D8">
      <w:pPr>
        <w:jc w:val="both"/>
        <w:rPr>
          <w:rFonts w:ascii="Times New Roman" w:hAnsi="Times New Roman"/>
        </w:rPr>
      </w:pPr>
    </w:p>
    <w:p w:rsidR="002A16D8" w:rsidRPr="00C625F2" w:rsidRDefault="002A16D8" w:rsidP="002A16D8">
      <w:pPr>
        <w:jc w:val="both"/>
        <w:rPr>
          <w:rFonts w:ascii="Times New Roman" w:hAnsi="Times New Roman"/>
        </w:rPr>
      </w:pPr>
      <w:r w:rsidRPr="00C625F2">
        <w:rPr>
          <w:rFonts w:ascii="Times New Roman" w:hAnsi="Times New Roman"/>
        </w:rPr>
        <w:t>2. L'Ufficio servizi sociali, acquisite le istanze nei termini previsti dall'Avviso Pubblico, procederà preliminarmente alla verifica dei requisiti di ammissione delle istanze; delle istanze ammesse sarà successivamente stilata una graduatoria sulla base dei seguenti criteri che attestino lo stato di disagio:</w:t>
      </w:r>
    </w:p>
    <w:p w:rsidR="002A16D8" w:rsidRPr="00C625F2" w:rsidRDefault="002A16D8" w:rsidP="002A16D8">
      <w:pPr>
        <w:jc w:val="both"/>
        <w:rPr>
          <w:rFonts w:ascii="Times New Roman" w:hAnsi="Times New Roman"/>
        </w:rPr>
      </w:pPr>
      <w:r w:rsidRPr="00C625F2">
        <w:rPr>
          <w:rFonts w:ascii="Times New Roman" w:hAnsi="Times New Roman"/>
        </w:rPr>
        <w:t>- reddito familiare o altra forma di sussidio percepita</w:t>
      </w:r>
    </w:p>
    <w:p w:rsidR="002A16D8" w:rsidRPr="00C625F2" w:rsidRDefault="002A16D8" w:rsidP="002A16D8">
      <w:pPr>
        <w:jc w:val="both"/>
        <w:rPr>
          <w:rFonts w:ascii="Times New Roman" w:hAnsi="Times New Roman"/>
        </w:rPr>
      </w:pPr>
      <w:r w:rsidRPr="00C625F2">
        <w:rPr>
          <w:rFonts w:ascii="Times New Roman" w:hAnsi="Times New Roman"/>
        </w:rPr>
        <w:t>- numero dei componenti del nucleo familiare</w:t>
      </w:r>
    </w:p>
    <w:p w:rsidR="002A16D8" w:rsidRPr="00C625F2" w:rsidRDefault="002A16D8" w:rsidP="002A16D8">
      <w:pPr>
        <w:jc w:val="both"/>
        <w:rPr>
          <w:rFonts w:ascii="Times New Roman" w:hAnsi="Times New Roman"/>
        </w:rPr>
      </w:pPr>
      <w:r w:rsidRPr="00C625F2">
        <w:rPr>
          <w:rFonts w:ascii="Times New Roman" w:hAnsi="Times New Roman"/>
        </w:rPr>
        <w:t>- presenza di minori all'interno del nucleo familiare</w:t>
      </w:r>
    </w:p>
    <w:p w:rsidR="002A16D8" w:rsidRPr="00C625F2" w:rsidRDefault="002A16D8" w:rsidP="002A16D8">
      <w:pPr>
        <w:jc w:val="both"/>
        <w:rPr>
          <w:rFonts w:ascii="Times New Roman" w:hAnsi="Times New Roman"/>
        </w:rPr>
      </w:pPr>
      <w:r w:rsidRPr="00C625F2">
        <w:rPr>
          <w:rFonts w:ascii="Times New Roman" w:hAnsi="Times New Roman"/>
        </w:rPr>
        <w:t>- presenza di disabili all'interno del nucleo familiare</w:t>
      </w:r>
    </w:p>
    <w:p w:rsidR="002A16D8" w:rsidRPr="00C625F2" w:rsidRDefault="002A16D8" w:rsidP="002A16D8">
      <w:pPr>
        <w:jc w:val="both"/>
        <w:rPr>
          <w:rFonts w:ascii="Times New Roman" w:hAnsi="Times New Roman"/>
        </w:rPr>
      </w:pPr>
      <w:r w:rsidRPr="00C625F2">
        <w:rPr>
          <w:rFonts w:ascii="Times New Roman" w:hAnsi="Times New Roman"/>
        </w:rPr>
        <w:t>- buoni spesa fruiti in precedenza.</w:t>
      </w:r>
    </w:p>
    <w:p w:rsidR="0060717E" w:rsidRDefault="002A16D8" w:rsidP="0060717E">
      <w:pPr>
        <w:jc w:val="both"/>
        <w:rPr>
          <w:rFonts w:ascii="Times New Roman" w:hAnsi="Times New Roman"/>
        </w:rPr>
      </w:pPr>
      <w:r w:rsidRPr="00C625F2">
        <w:rPr>
          <w:rFonts w:ascii="Times New Roman" w:hAnsi="Times New Roman"/>
        </w:rPr>
        <w:t>Verrà data priorità alle istanze di singoli o nuclei familiari che non fruiscano di reddito o di altro sostegno pubblico e a quelli che non hanno fruito di buoni spesa per emergenza Covid precedentemente erogati.</w:t>
      </w:r>
    </w:p>
    <w:p w:rsidR="0060717E" w:rsidRPr="0060717E" w:rsidRDefault="0060717E" w:rsidP="0060717E">
      <w:pPr>
        <w:jc w:val="both"/>
        <w:rPr>
          <w:rFonts w:ascii="Times New Roman" w:hAnsi="Times New Roman"/>
        </w:rPr>
      </w:pPr>
      <w:r w:rsidRPr="0060717E">
        <w:rPr>
          <w:rFonts w:ascii="Times New Roman" w:hAnsi="Times New Roman"/>
        </w:rPr>
        <w:t>Se le risorse finanziarie risultassero insufficienti i suddetti parametri economici di riferimento saranno ridotti proporzionalmente a tutti i nuclei familiari aventi diritto.</w:t>
      </w:r>
    </w:p>
    <w:p w:rsidR="002A16D8" w:rsidRPr="00C625F2" w:rsidRDefault="002A16D8" w:rsidP="002A16D8">
      <w:pPr>
        <w:jc w:val="both"/>
        <w:rPr>
          <w:rFonts w:ascii="Times New Roman" w:hAnsi="Times New Roman"/>
        </w:rPr>
      </w:pPr>
      <w:r w:rsidRPr="00C625F2">
        <w:rPr>
          <w:rFonts w:ascii="Times New Roman" w:hAnsi="Times New Roman"/>
        </w:rPr>
        <w:t>La graduatoria verrà pubblicata sul sito istituzionale del Comune.</w:t>
      </w:r>
    </w:p>
    <w:p w:rsidR="002A16D8" w:rsidRDefault="002A16D8" w:rsidP="002A16D8">
      <w:pPr>
        <w:jc w:val="both"/>
        <w:rPr>
          <w:rFonts w:ascii="Times New Roman" w:hAnsi="Times New Roman"/>
        </w:rPr>
      </w:pPr>
      <w:r w:rsidRPr="00C625F2">
        <w:rPr>
          <w:rFonts w:ascii="Times New Roman" w:hAnsi="Times New Roman"/>
        </w:rPr>
        <w:t xml:space="preserve">L’Assistente Sociale, con propria relazione motivata, potrà derogare alle precedenti regole per l’inserimento di uno o più nuclei familiari il cui stato di disagio contingente è tale da rendere motivato il sostegno economico di che trattasi. </w:t>
      </w:r>
    </w:p>
    <w:p w:rsidR="0057374E" w:rsidRPr="00C625F2" w:rsidRDefault="0057374E" w:rsidP="002A16D8">
      <w:pPr>
        <w:jc w:val="both"/>
        <w:rPr>
          <w:rFonts w:ascii="Times New Roman" w:hAnsi="Times New Roman"/>
        </w:rPr>
      </w:pPr>
    </w:p>
    <w:p w:rsidR="002A16D8" w:rsidRDefault="002A16D8" w:rsidP="002A16D8">
      <w:pPr>
        <w:jc w:val="both"/>
        <w:rPr>
          <w:rFonts w:ascii="Times New Roman" w:hAnsi="Times New Roman"/>
        </w:rPr>
      </w:pPr>
      <w:r w:rsidRPr="00C625F2">
        <w:rPr>
          <w:rFonts w:ascii="Times New Roman" w:hAnsi="Times New Roman"/>
        </w:rPr>
        <w:t>3. I soggetti beneficiari sono tenuti a comunicare tempestivamente all’Ufficio Servizi Sociali ogni variazione della loro situazione sociale ed economica che comporti la cessazione dei requisiti che definiscono lo stato di disagio.</w:t>
      </w:r>
    </w:p>
    <w:p w:rsidR="0057374E" w:rsidRPr="00C625F2" w:rsidRDefault="0057374E" w:rsidP="002A16D8">
      <w:pPr>
        <w:jc w:val="both"/>
        <w:rPr>
          <w:rFonts w:ascii="Times New Roman" w:hAnsi="Times New Roman"/>
        </w:rPr>
      </w:pPr>
    </w:p>
    <w:p w:rsidR="002A16D8" w:rsidRDefault="002A16D8" w:rsidP="002A16D8">
      <w:pPr>
        <w:jc w:val="both"/>
        <w:rPr>
          <w:rFonts w:ascii="Times New Roman" w:hAnsi="Times New Roman"/>
        </w:rPr>
      </w:pPr>
      <w:r w:rsidRPr="00C625F2">
        <w:rPr>
          <w:rFonts w:ascii="Times New Roman" w:hAnsi="Times New Roman"/>
        </w:rPr>
        <w:t xml:space="preserve">4. La graduatoria </w:t>
      </w:r>
      <w:r w:rsidR="00C9160C">
        <w:rPr>
          <w:rFonts w:ascii="Times New Roman" w:hAnsi="Times New Roman"/>
        </w:rPr>
        <w:t xml:space="preserve">potrà venire </w:t>
      </w:r>
      <w:r w:rsidRPr="00C625F2">
        <w:rPr>
          <w:rFonts w:ascii="Times New Roman" w:hAnsi="Times New Roman"/>
        </w:rPr>
        <w:t>aggiornata</w:t>
      </w:r>
      <w:r w:rsidR="00C9160C">
        <w:rPr>
          <w:rFonts w:ascii="Times New Roman" w:hAnsi="Times New Roman"/>
        </w:rPr>
        <w:t>, nelle more dei fondi disponibili,</w:t>
      </w:r>
      <w:r w:rsidRPr="00C625F2">
        <w:rPr>
          <w:rFonts w:ascii="Times New Roman" w:hAnsi="Times New Roman"/>
        </w:rPr>
        <w:t xml:space="preserve"> con l’integrazione di istanze che dovessero arrivare in seguito e che presentino i requisiti che attestano lo stato di disagio, ovvero con l’esclusione di beneficiari che avessero nel frattem</w:t>
      </w:r>
      <w:r w:rsidR="00C9160C">
        <w:rPr>
          <w:rFonts w:ascii="Times New Roman" w:hAnsi="Times New Roman"/>
        </w:rPr>
        <w:t>po perso i requisiti di accesso, a seguito di pubblicazione di avviso pubblico.</w:t>
      </w:r>
    </w:p>
    <w:p w:rsidR="0057374E" w:rsidRPr="00C625F2" w:rsidRDefault="0057374E" w:rsidP="002A16D8">
      <w:pPr>
        <w:jc w:val="both"/>
        <w:rPr>
          <w:rFonts w:ascii="Times New Roman" w:hAnsi="Times New Roman"/>
        </w:rPr>
      </w:pPr>
    </w:p>
    <w:p w:rsidR="002A16D8" w:rsidRDefault="002A16D8" w:rsidP="002A16D8">
      <w:pPr>
        <w:jc w:val="both"/>
        <w:rPr>
          <w:rFonts w:ascii="Times New Roman" w:hAnsi="Times New Roman"/>
        </w:rPr>
      </w:pPr>
      <w:r w:rsidRPr="00C625F2">
        <w:rPr>
          <w:rFonts w:ascii="Times New Roman" w:hAnsi="Times New Roman"/>
        </w:rPr>
        <w:t xml:space="preserve">5. I buoni spesa verranno </w:t>
      </w:r>
      <w:r w:rsidR="00772AAF">
        <w:rPr>
          <w:rFonts w:ascii="Times New Roman" w:hAnsi="Times New Roman"/>
        </w:rPr>
        <w:t>elargiti</w:t>
      </w:r>
      <w:r w:rsidRPr="00C625F2">
        <w:rPr>
          <w:rFonts w:ascii="Times New Roman" w:hAnsi="Times New Roman"/>
        </w:rPr>
        <w:t xml:space="preserve"> ai beneficiar</w:t>
      </w:r>
      <w:r w:rsidR="0057374E">
        <w:rPr>
          <w:rFonts w:ascii="Times New Roman" w:hAnsi="Times New Roman"/>
        </w:rPr>
        <w:t>i, previo contatto telefon</w:t>
      </w:r>
      <w:r w:rsidR="00772AAF">
        <w:rPr>
          <w:rFonts w:ascii="Times New Roman" w:hAnsi="Times New Roman"/>
        </w:rPr>
        <w:t>ico.</w:t>
      </w:r>
    </w:p>
    <w:p w:rsidR="0057374E" w:rsidRPr="00C625F2" w:rsidRDefault="0057374E" w:rsidP="002A16D8">
      <w:pPr>
        <w:jc w:val="both"/>
        <w:rPr>
          <w:rFonts w:ascii="Times New Roman" w:hAnsi="Times New Roman"/>
        </w:rPr>
      </w:pPr>
    </w:p>
    <w:p w:rsidR="002A16D8" w:rsidRDefault="002A16D8" w:rsidP="002A16D8">
      <w:pPr>
        <w:jc w:val="both"/>
        <w:rPr>
          <w:rFonts w:ascii="Times New Roman" w:hAnsi="Times New Roman"/>
        </w:rPr>
      </w:pPr>
      <w:r w:rsidRPr="00C625F2">
        <w:rPr>
          <w:rFonts w:ascii="Times New Roman" w:hAnsi="Times New Roman"/>
        </w:rPr>
        <w:t>6. Il Comune provvederà all'erogazione dei benefici economici riconosciuti in un'unica soluzione.</w:t>
      </w:r>
    </w:p>
    <w:p w:rsidR="00F469C9" w:rsidRDefault="00F469C9" w:rsidP="002A16D8">
      <w:pPr>
        <w:jc w:val="both"/>
        <w:rPr>
          <w:rFonts w:ascii="Times New Roman" w:hAnsi="Times New Roman"/>
        </w:rPr>
      </w:pPr>
    </w:p>
    <w:p w:rsidR="002A16D8" w:rsidRDefault="002A16D8" w:rsidP="002A16D8">
      <w:pPr>
        <w:jc w:val="both"/>
        <w:rPr>
          <w:rFonts w:ascii="Times New Roman" w:hAnsi="Times New Roman"/>
        </w:rPr>
      </w:pPr>
      <w:r w:rsidRPr="00C625F2">
        <w:rPr>
          <w:rFonts w:ascii="Times New Roman" w:hAnsi="Times New Roman"/>
        </w:rPr>
        <w:lastRenderedPageBreak/>
        <w:t>7. I beneficiari potranno utilizzare i buoni spesa presso gli esercizi commerciali inseriti nell'elenco del Comune elaborato sulla base delle procedure del successivo art. 5 e pubblicato sul sito del Comune.</w:t>
      </w:r>
    </w:p>
    <w:p w:rsidR="0057374E" w:rsidRPr="00C625F2" w:rsidRDefault="0057374E" w:rsidP="002A16D8">
      <w:pPr>
        <w:jc w:val="both"/>
        <w:rPr>
          <w:rFonts w:ascii="Times New Roman" w:hAnsi="Times New Roman"/>
        </w:rPr>
      </w:pPr>
    </w:p>
    <w:p w:rsidR="002A16D8" w:rsidRPr="00C625F2" w:rsidRDefault="002A16D8" w:rsidP="002A16D8">
      <w:pPr>
        <w:jc w:val="both"/>
        <w:rPr>
          <w:rFonts w:ascii="Times New Roman" w:hAnsi="Times New Roman"/>
        </w:rPr>
      </w:pPr>
      <w:r w:rsidRPr="00C625F2">
        <w:rPr>
          <w:rFonts w:ascii="Times New Roman" w:hAnsi="Times New Roman"/>
        </w:rPr>
        <w:t xml:space="preserve">8. In relazione alla natura contingente del sussidio, eventuali istanze presentate fuori termine in relazione alla prima assegnazione di cui all’Ordinanza del Capo della Protezione Civile n° 658/2020 dovranno, qualora sussista lo stato </w:t>
      </w:r>
      <w:r w:rsidR="00C9160C">
        <w:rPr>
          <w:rFonts w:ascii="Times New Roman" w:hAnsi="Times New Roman"/>
        </w:rPr>
        <w:t>di disagio, essere ripresentate, a seguito di nuova pubblicazione di avviso pubblico.</w:t>
      </w:r>
    </w:p>
    <w:p w:rsidR="002A16D8" w:rsidRPr="00C625F2" w:rsidRDefault="002A16D8" w:rsidP="002A16D8">
      <w:pPr>
        <w:jc w:val="both"/>
        <w:rPr>
          <w:rFonts w:ascii="Times New Roman" w:hAnsi="Times New Roman"/>
          <w:b/>
        </w:rPr>
      </w:pPr>
    </w:p>
    <w:p w:rsidR="002A16D8" w:rsidRPr="00C625F2" w:rsidRDefault="002A16D8" w:rsidP="002A16D8">
      <w:pPr>
        <w:jc w:val="both"/>
        <w:rPr>
          <w:rFonts w:ascii="Times New Roman" w:hAnsi="Times New Roman"/>
          <w:b/>
        </w:rPr>
      </w:pPr>
      <w:r w:rsidRPr="00C625F2">
        <w:rPr>
          <w:rFonts w:ascii="Times New Roman" w:hAnsi="Times New Roman"/>
          <w:b/>
        </w:rPr>
        <w:t xml:space="preserve">Art. 5 Elenco esercizi commerciali </w:t>
      </w:r>
    </w:p>
    <w:p w:rsidR="002A16D8" w:rsidRPr="00C625F2" w:rsidRDefault="002A16D8" w:rsidP="002A16D8">
      <w:pPr>
        <w:shd w:val="clear" w:color="auto" w:fill="FFFFFF"/>
        <w:tabs>
          <w:tab w:val="left" w:leader="underscore" w:pos="8962"/>
        </w:tabs>
        <w:jc w:val="both"/>
        <w:rPr>
          <w:rFonts w:ascii="Times New Roman" w:hAnsi="Times New Roman"/>
        </w:rPr>
      </w:pPr>
      <w:r w:rsidRPr="00C625F2">
        <w:rPr>
          <w:rFonts w:ascii="Times New Roman" w:hAnsi="Times New Roman"/>
        </w:rPr>
        <w:t>Gli esercizi commerciali che avranno dato la loro disponibilità</w:t>
      </w:r>
      <w:r w:rsidRPr="00C625F2">
        <w:rPr>
          <w:rFonts w:ascii="Times New Roman" w:hAnsi="Times New Roman"/>
          <w:spacing w:val="-1"/>
        </w:rPr>
        <w:t xml:space="preserve"> ad accettare i buoni spesa comunali  presso i propri punti vendita, verranno inseriti in apposito elenco </w:t>
      </w:r>
      <w:r w:rsidRPr="00C625F2">
        <w:rPr>
          <w:rFonts w:ascii="Times New Roman" w:hAnsi="Times New Roman"/>
        </w:rPr>
        <w:t>pubblicato sul sito del Comune, a seguito pubblicazione di relativo avviso pubblico.</w:t>
      </w:r>
    </w:p>
    <w:p w:rsidR="002A16D8" w:rsidRPr="00C625F2" w:rsidRDefault="002A16D8" w:rsidP="002A16D8">
      <w:pPr>
        <w:jc w:val="both"/>
        <w:rPr>
          <w:rFonts w:ascii="Times New Roman" w:hAnsi="Times New Roman"/>
        </w:rPr>
      </w:pPr>
    </w:p>
    <w:p w:rsidR="002A16D8" w:rsidRPr="00C625F2" w:rsidRDefault="002A16D8" w:rsidP="002A16D8">
      <w:pPr>
        <w:jc w:val="both"/>
        <w:rPr>
          <w:rFonts w:ascii="Times New Roman" w:hAnsi="Times New Roman"/>
          <w:b/>
        </w:rPr>
      </w:pPr>
      <w:r w:rsidRPr="00C625F2">
        <w:rPr>
          <w:rFonts w:ascii="Times New Roman" w:hAnsi="Times New Roman"/>
          <w:b/>
        </w:rPr>
        <w:t>Art. 6 Rimborso agli esercizi commerciali</w:t>
      </w:r>
    </w:p>
    <w:p w:rsidR="002A16D8" w:rsidRPr="00C625F2" w:rsidRDefault="002A16D8" w:rsidP="002A16D8">
      <w:pPr>
        <w:jc w:val="both"/>
        <w:rPr>
          <w:rFonts w:ascii="Times New Roman" w:hAnsi="Times New Roman"/>
          <w:b/>
          <w:bCs/>
          <w:i/>
          <w:iCs/>
        </w:rPr>
      </w:pPr>
      <w:r w:rsidRPr="00C625F2">
        <w:rPr>
          <w:rFonts w:ascii="Times New Roman" w:hAnsi="Times New Roman"/>
        </w:rPr>
        <w:t>Il rimborso avverrà dietro presentazione di “nota di addebito</w:t>
      </w:r>
      <w:r w:rsidR="00772AAF">
        <w:rPr>
          <w:rFonts w:ascii="Times New Roman" w:hAnsi="Times New Roman"/>
        </w:rPr>
        <w:t>/fattura fuori campo IVA”</w:t>
      </w:r>
      <w:r w:rsidRPr="00C625F2">
        <w:rPr>
          <w:rFonts w:ascii="Times New Roman" w:hAnsi="Times New Roman"/>
        </w:rPr>
        <w:t xml:space="preserve"> (correlata agli scontrini già emessi) al Comune da parte dell’esercente. </w:t>
      </w:r>
    </w:p>
    <w:p w:rsidR="002A16D8" w:rsidRPr="00C625F2" w:rsidRDefault="002A16D8" w:rsidP="002A16D8">
      <w:pPr>
        <w:jc w:val="both"/>
        <w:rPr>
          <w:rFonts w:ascii="Times New Roman" w:hAnsi="Times New Roman"/>
        </w:rPr>
      </w:pPr>
      <w:r w:rsidRPr="00C625F2">
        <w:rPr>
          <w:rFonts w:ascii="Times New Roman" w:hAnsi="Times New Roman"/>
        </w:rPr>
        <w:t>In relazione a quanto riportato all’art. 2 il buono è destinato all’acquisto di una pluralità di beni di varia tipologia e la cessione del bene, avviene, ai sensi dell’art. 6 del D.P.R. 633/1972, al momento dell’accettazione da parte dell’attività commerciale, del buono come corrispettivo.</w:t>
      </w:r>
    </w:p>
    <w:p w:rsidR="002A16D8" w:rsidRPr="00C625F2" w:rsidRDefault="002A16D8" w:rsidP="002A16D8">
      <w:pPr>
        <w:jc w:val="both"/>
        <w:rPr>
          <w:rFonts w:ascii="Times New Roman" w:hAnsi="Times New Roman"/>
        </w:rPr>
      </w:pPr>
    </w:p>
    <w:p w:rsidR="002A16D8" w:rsidRPr="00C625F2" w:rsidRDefault="002A16D8" w:rsidP="002A16D8">
      <w:pPr>
        <w:jc w:val="both"/>
        <w:rPr>
          <w:rFonts w:ascii="Times New Roman" w:hAnsi="Times New Roman"/>
          <w:b/>
        </w:rPr>
      </w:pPr>
      <w:r w:rsidRPr="00C625F2">
        <w:rPr>
          <w:rFonts w:ascii="Times New Roman" w:hAnsi="Times New Roman"/>
          <w:b/>
        </w:rPr>
        <w:t>Art. 7 Controlli e vigilanza</w:t>
      </w:r>
    </w:p>
    <w:p w:rsidR="002A16D8" w:rsidRPr="00C625F2" w:rsidRDefault="002A16D8" w:rsidP="002A16D8">
      <w:pPr>
        <w:jc w:val="both"/>
        <w:rPr>
          <w:rFonts w:ascii="Times New Roman" w:hAnsi="Times New Roman"/>
        </w:rPr>
      </w:pPr>
      <w:r w:rsidRPr="00C625F2">
        <w:rPr>
          <w:rFonts w:ascii="Times New Roman" w:hAnsi="Times New Roman"/>
        </w:rPr>
        <w:t>1. Gli uffici preposti si riservano di effettuare controlli ed accertamenti sulle situazioni di disagio e sulle dichiarazioni presenti nelle istanze, anche a campione. Qualora venisse accertata una comprovata e consapevole falsa dichiarazione del richiedente:</w:t>
      </w:r>
    </w:p>
    <w:p w:rsidR="002A16D8" w:rsidRPr="00C625F2" w:rsidRDefault="002A16D8" w:rsidP="002A16D8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</w:rPr>
      </w:pPr>
      <w:r w:rsidRPr="00C625F2">
        <w:rPr>
          <w:rFonts w:ascii="Times New Roman" w:hAnsi="Times New Roman"/>
        </w:rPr>
        <w:t>il buono spesa verrà revocato e si procederà al recupero delle somme illecitamente percepite;</w:t>
      </w:r>
    </w:p>
    <w:p w:rsidR="002A16D8" w:rsidRDefault="002A16D8" w:rsidP="002A16D8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</w:rPr>
      </w:pPr>
      <w:r w:rsidRPr="00C625F2">
        <w:rPr>
          <w:rFonts w:ascii="Times New Roman" w:hAnsi="Times New Roman"/>
        </w:rPr>
        <w:t>si procederà, in conformità alla normativa vigente all’attivazione delle doverose segnalazioni per i risvolti penali legati alle dichiarazioni mendaci.</w:t>
      </w:r>
      <w:r w:rsidRPr="00C625F2">
        <w:rPr>
          <w:rFonts w:ascii="Times New Roman" w:hAnsi="Times New Roman"/>
        </w:rPr>
        <w:br w:type="page"/>
      </w:r>
      <w:r w:rsidR="0057374E">
        <w:rPr>
          <w:rFonts w:ascii="Times New Roman" w:hAnsi="Times New Roman"/>
        </w:rPr>
        <w:lastRenderedPageBreak/>
        <w:t>Allegato B</w:t>
      </w:r>
    </w:p>
    <w:p w:rsidR="00315244" w:rsidRDefault="00315244" w:rsidP="00315244">
      <w:pPr>
        <w:rPr>
          <w:rFonts w:ascii="Times New Roman" w:hAnsi="Times New Roman"/>
        </w:rPr>
      </w:pPr>
    </w:p>
    <w:p w:rsidR="00315244" w:rsidRPr="0057374E" w:rsidRDefault="00315244" w:rsidP="00315244">
      <w:pPr>
        <w:jc w:val="center"/>
        <w:rPr>
          <w:rFonts w:ascii="Times New Roman" w:hAnsi="Times New Roman"/>
          <w:b/>
          <w:bCs/>
          <w:u w:val="single"/>
        </w:rPr>
      </w:pPr>
      <w:r w:rsidRPr="0057374E">
        <w:rPr>
          <w:rFonts w:ascii="Times New Roman" w:hAnsi="Times New Roman"/>
          <w:b/>
          <w:bCs/>
          <w:u w:val="single"/>
        </w:rPr>
        <w:t>MINIMO VITALE D.P.R.S. 28/05/1987 aggiornato al 2020</w:t>
      </w:r>
    </w:p>
    <w:p w:rsidR="00315244" w:rsidRDefault="00315244" w:rsidP="00315244">
      <w:pPr>
        <w:jc w:val="center"/>
        <w:rPr>
          <w:rFonts w:ascii="Times New Roman" w:hAnsi="Times New Roman"/>
          <w:b/>
          <w:bCs/>
        </w:rPr>
      </w:pPr>
    </w:p>
    <w:p w:rsidR="00315244" w:rsidRDefault="00315244" w:rsidP="00315244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Esemplificazione Valori per il calcolo del Minimo Vitale Mensile</w:t>
      </w:r>
    </w:p>
    <w:p w:rsidR="00315244" w:rsidRDefault="00315244" w:rsidP="00315244">
      <w:pPr>
        <w:rPr>
          <w:rFonts w:ascii="Times New Roman" w:hAnsi="Times New Roman"/>
          <w:b/>
          <w:bCs/>
        </w:rPr>
      </w:pPr>
    </w:p>
    <w:p w:rsidR="00315244" w:rsidRDefault="00315244" w:rsidP="00315244">
      <w:pPr>
        <w:rPr>
          <w:rFonts w:ascii="Times New Roman" w:hAnsi="Times New Roman"/>
          <w:b/>
          <w:bCs/>
        </w:rPr>
      </w:pPr>
    </w:p>
    <w:p w:rsidR="00315244" w:rsidRDefault="00315244" w:rsidP="00315244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Unico componente del nucleo: Euro 386,29</w:t>
      </w:r>
    </w:p>
    <w:p w:rsidR="00315244" w:rsidRDefault="00315244" w:rsidP="00315244">
      <w:pPr>
        <w:rPr>
          <w:rFonts w:ascii="Times New Roman" w:hAnsi="Times New Roman"/>
          <w:b/>
          <w:bCs/>
        </w:rPr>
      </w:pPr>
    </w:p>
    <w:p w:rsidR="00CC5C7A" w:rsidRDefault="00CC5C7A" w:rsidP="00315244">
      <w:pPr>
        <w:rPr>
          <w:rFonts w:ascii="Times New Roman" w:hAnsi="Times New Roman"/>
          <w:b/>
          <w:bCs/>
        </w:rPr>
      </w:pPr>
    </w:p>
    <w:p w:rsidR="00315244" w:rsidRDefault="00315244" w:rsidP="00315244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Coniugi: Euro 515,05</w:t>
      </w:r>
    </w:p>
    <w:p w:rsidR="00315244" w:rsidRDefault="00315244" w:rsidP="00315244">
      <w:pPr>
        <w:rPr>
          <w:rFonts w:ascii="Times New Roman" w:hAnsi="Times New Roman"/>
          <w:b/>
          <w:bCs/>
        </w:rPr>
      </w:pPr>
    </w:p>
    <w:p w:rsidR="00CC5C7A" w:rsidRDefault="00CC5C7A" w:rsidP="00315244">
      <w:pPr>
        <w:rPr>
          <w:rFonts w:ascii="Times New Roman" w:hAnsi="Times New Roman"/>
          <w:b/>
          <w:bCs/>
        </w:rPr>
      </w:pPr>
    </w:p>
    <w:p w:rsidR="00315244" w:rsidRDefault="00315244" w:rsidP="00315244">
      <w:pPr>
        <w:rPr>
          <w:rFonts w:ascii="Times New Roman" w:hAnsi="Times New Roman"/>
          <w:b/>
          <w:bCs/>
        </w:rPr>
      </w:pPr>
      <w:bookmarkStart w:id="6" w:name="_Hlk59550560"/>
      <w:r>
        <w:rPr>
          <w:rFonts w:ascii="Times New Roman" w:hAnsi="Times New Roman"/>
          <w:b/>
          <w:bCs/>
        </w:rPr>
        <w:t>Coniugi + 1 minore: Euro 695,32</w:t>
      </w:r>
      <w:bookmarkStart w:id="7" w:name="_Hlk59550887"/>
      <w:r w:rsidR="00067581">
        <w:rPr>
          <w:rFonts w:ascii="Times New Roman" w:hAnsi="Times New Roman"/>
          <w:b/>
          <w:bCs/>
        </w:rPr>
        <w:t xml:space="preserve">                                               </w:t>
      </w:r>
      <w:r w:rsidR="00480A84">
        <w:rPr>
          <w:rFonts w:ascii="Times New Roman" w:hAnsi="Times New Roman"/>
          <w:b/>
          <w:bCs/>
        </w:rPr>
        <w:t>Coniugi + 1 adulto: Euro 592,31</w:t>
      </w:r>
    </w:p>
    <w:bookmarkEnd w:id="7"/>
    <w:p w:rsidR="00315244" w:rsidRDefault="00315244" w:rsidP="00315244">
      <w:pPr>
        <w:rPr>
          <w:rFonts w:ascii="Times New Roman" w:hAnsi="Times New Roman"/>
          <w:b/>
          <w:bCs/>
        </w:rPr>
      </w:pPr>
    </w:p>
    <w:p w:rsidR="00480A84" w:rsidRDefault="00315244" w:rsidP="00480A84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Coniugi + 2 minori: Euro 875,59</w:t>
      </w:r>
      <w:r w:rsidR="00067581">
        <w:rPr>
          <w:rFonts w:ascii="Times New Roman" w:hAnsi="Times New Roman"/>
          <w:b/>
          <w:bCs/>
        </w:rPr>
        <w:t xml:space="preserve">                                               </w:t>
      </w:r>
      <w:r w:rsidR="00480A84">
        <w:rPr>
          <w:rFonts w:ascii="Times New Roman" w:hAnsi="Times New Roman"/>
          <w:b/>
          <w:bCs/>
        </w:rPr>
        <w:t>Coniugi + 2 adulti: Euro 699,57</w:t>
      </w:r>
    </w:p>
    <w:p w:rsidR="00315244" w:rsidRDefault="00315244" w:rsidP="00315244">
      <w:pPr>
        <w:rPr>
          <w:rFonts w:ascii="Times New Roman" w:hAnsi="Times New Roman"/>
          <w:b/>
          <w:bCs/>
        </w:rPr>
      </w:pPr>
    </w:p>
    <w:p w:rsidR="00480A84" w:rsidRDefault="00315244" w:rsidP="00480A84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Coniugi + 3 minori: Euro 1055,86</w:t>
      </w:r>
      <w:r w:rsidR="00067581">
        <w:rPr>
          <w:rFonts w:ascii="Times New Roman" w:hAnsi="Times New Roman"/>
          <w:b/>
          <w:bCs/>
        </w:rPr>
        <w:t xml:space="preserve">                                             </w:t>
      </w:r>
      <w:r w:rsidR="00480A84">
        <w:rPr>
          <w:rFonts w:ascii="Times New Roman" w:hAnsi="Times New Roman"/>
          <w:b/>
          <w:bCs/>
        </w:rPr>
        <w:t>Coniugi + 3 adulti: Euro 746,83</w:t>
      </w:r>
    </w:p>
    <w:p w:rsidR="00315244" w:rsidRDefault="00315244" w:rsidP="00315244">
      <w:pPr>
        <w:rPr>
          <w:rFonts w:ascii="Times New Roman" w:hAnsi="Times New Roman"/>
          <w:b/>
          <w:bCs/>
        </w:rPr>
      </w:pPr>
    </w:p>
    <w:p w:rsidR="00315244" w:rsidRDefault="00315244" w:rsidP="00315244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Coniugi + 4 minori: Euro </w:t>
      </w:r>
      <w:bookmarkEnd w:id="6"/>
      <w:r>
        <w:rPr>
          <w:rFonts w:ascii="Times New Roman" w:hAnsi="Times New Roman"/>
          <w:b/>
          <w:bCs/>
        </w:rPr>
        <w:t>1236,13</w:t>
      </w:r>
      <w:r w:rsidR="00067581">
        <w:rPr>
          <w:rFonts w:ascii="Times New Roman" w:hAnsi="Times New Roman"/>
          <w:b/>
          <w:bCs/>
        </w:rPr>
        <w:t xml:space="preserve">                                             </w:t>
      </w:r>
      <w:r w:rsidR="00480A84">
        <w:rPr>
          <w:rFonts w:ascii="Times New Roman" w:hAnsi="Times New Roman"/>
          <w:b/>
          <w:bCs/>
        </w:rPr>
        <w:t>Coniugi + 4 adulti: Euro 824,09</w:t>
      </w:r>
    </w:p>
    <w:p w:rsidR="00315244" w:rsidRDefault="00315244" w:rsidP="00315244">
      <w:pPr>
        <w:rPr>
          <w:rFonts w:ascii="Times New Roman" w:hAnsi="Times New Roman"/>
          <w:b/>
          <w:bCs/>
        </w:rPr>
      </w:pPr>
    </w:p>
    <w:p w:rsidR="00480A84" w:rsidRDefault="00315244" w:rsidP="00480A84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Coniugi + 5 minori: Euro 1416,40</w:t>
      </w:r>
      <w:r w:rsidR="00067581">
        <w:rPr>
          <w:rFonts w:ascii="Times New Roman" w:hAnsi="Times New Roman"/>
          <w:b/>
          <w:bCs/>
        </w:rPr>
        <w:t xml:space="preserve">                                             </w:t>
      </w:r>
      <w:r w:rsidR="00480A84">
        <w:rPr>
          <w:rFonts w:ascii="Times New Roman" w:hAnsi="Times New Roman"/>
          <w:b/>
          <w:bCs/>
        </w:rPr>
        <w:t>Coniugi + 5 adulti: Euro 901,35</w:t>
      </w:r>
    </w:p>
    <w:p w:rsidR="00315244" w:rsidRDefault="00315244" w:rsidP="00315244">
      <w:pPr>
        <w:rPr>
          <w:rFonts w:ascii="Times New Roman" w:hAnsi="Times New Roman"/>
          <w:b/>
          <w:bCs/>
        </w:rPr>
      </w:pPr>
    </w:p>
    <w:p w:rsidR="00CC5C7A" w:rsidRDefault="00CC5C7A" w:rsidP="00315244">
      <w:pPr>
        <w:rPr>
          <w:rFonts w:ascii="Times New Roman" w:hAnsi="Times New Roman"/>
          <w:b/>
          <w:bCs/>
        </w:rPr>
      </w:pPr>
    </w:p>
    <w:p w:rsidR="00315244" w:rsidRDefault="00315244" w:rsidP="00315244">
      <w:pPr>
        <w:rPr>
          <w:rFonts w:ascii="Times New Roman" w:hAnsi="Times New Roman"/>
          <w:b/>
          <w:bCs/>
        </w:rPr>
      </w:pPr>
    </w:p>
    <w:p w:rsidR="00480A84" w:rsidRDefault="00480A84" w:rsidP="00480A84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Capo Famiglia + 1 minore: Euro 566,56                         Capo Famiglia + 1 adulto: Euro 463,55</w:t>
      </w:r>
    </w:p>
    <w:p w:rsidR="00480A84" w:rsidRDefault="00480A84" w:rsidP="00315244">
      <w:pPr>
        <w:rPr>
          <w:rFonts w:ascii="Times New Roman" w:hAnsi="Times New Roman"/>
          <w:b/>
          <w:bCs/>
        </w:rPr>
      </w:pPr>
    </w:p>
    <w:p w:rsidR="00584874" w:rsidRPr="00315244" w:rsidRDefault="00480A84" w:rsidP="00480A84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Capo Famiglia + 2 minori: Euro 746,83                          Capo Famiglia + 2 adu</w:t>
      </w:r>
      <w:r w:rsidR="00584874">
        <w:rPr>
          <w:rFonts w:ascii="Times New Roman" w:hAnsi="Times New Roman"/>
          <w:b/>
          <w:bCs/>
        </w:rPr>
        <w:t>lti: Euro 540,81</w:t>
      </w:r>
    </w:p>
    <w:p w:rsidR="00480A84" w:rsidRDefault="00480A84" w:rsidP="00315244">
      <w:pPr>
        <w:rPr>
          <w:rFonts w:ascii="Times New Roman" w:hAnsi="Times New Roman"/>
          <w:b/>
          <w:bCs/>
        </w:rPr>
      </w:pPr>
    </w:p>
    <w:p w:rsidR="00480A84" w:rsidRPr="00315244" w:rsidRDefault="00480A84" w:rsidP="00480A84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Capo Famiglia + 3 minori: Euro 927,10</w:t>
      </w:r>
      <w:r w:rsidR="00584874">
        <w:rPr>
          <w:rFonts w:ascii="Times New Roman" w:hAnsi="Times New Roman"/>
          <w:b/>
          <w:bCs/>
        </w:rPr>
        <w:t xml:space="preserve">                           Capo Famiglia + 3 adulti: Euro 618,07</w:t>
      </w:r>
    </w:p>
    <w:p w:rsidR="00480A84" w:rsidRDefault="00480A84" w:rsidP="00315244">
      <w:pPr>
        <w:rPr>
          <w:rFonts w:ascii="Times New Roman" w:hAnsi="Times New Roman"/>
          <w:b/>
          <w:bCs/>
        </w:rPr>
      </w:pPr>
    </w:p>
    <w:p w:rsidR="00584874" w:rsidRPr="00315244" w:rsidRDefault="00480A84" w:rsidP="00480A84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Capo Famiglia + 4 minori: Euro 1107,37</w:t>
      </w:r>
      <w:r w:rsidR="00584874">
        <w:rPr>
          <w:rFonts w:ascii="Times New Roman" w:hAnsi="Times New Roman"/>
          <w:b/>
          <w:bCs/>
        </w:rPr>
        <w:t xml:space="preserve">                         Capo Famiglia + 4 adulti: Euro 695,33</w:t>
      </w:r>
    </w:p>
    <w:p w:rsidR="00480A84" w:rsidRDefault="00480A84" w:rsidP="00315244">
      <w:pPr>
        <w:rPr>
          <w:rFonts w:ascii="Times New Roman" w:hAnsi="Times New Roman"/>
          <w:b/>
          <w:bCs/>
        </w:rPr>
      </w:pPr>
    </w:p>
    <w:p w:rsidR="00480A84" w:rsidRDefault="00480A84" w:rsidP="00480A84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Capo Famiglia + 5 minori: Euro 1287,64</w:t>
      </w:r>
      <w:r w:rsidR="00584874">
        <w:rPr>
          <w:rFonts w:ascii="Times New Roman" w:hAnsi="Times New Roman"/>
          <w:b/>
          <w:bCs/>
        </w:rPr>
        <w:t xml:space="preserve">                         Capo famiglia + 5 adulti: Euro 772,59</w:t>
      </w:r>
    </w:p>
    <w:p w:rsidR="00584874" w:rsidRDefault="00584874" w:rsidP="00480A84">
      <w:pPr>
        <w:rPr>
          <w:rFonts w:ascii="Times New Roman" w:hAnsi="Times New Roman"/>
          <w:b/>
          <w:bCs/>
        </w:rPr>
      </w:pPr>
    </w:p>
    <w:p w:rsidR="00584874" w:rsidRDefault="00584874" w:rsidP="00480A84">
      <w:pPr>
        <w:rPr>
          <w:rFonts w:ascii="Times New Roman" w:hAnsi="Times New Roman"/>
          <w:b/>
          <w:bCs/>
        </w:rPr>
      </w:pPr>
    </w:p>
    <w:p w:rsidR="00CC5C7A" w:rsidRDefault="00CC5C7A" w:rsidP="00480A84">
      <w:pPr>
        <w:rPr>
          <w:rFonts w:ascii="Times New Roman" w:hAnsi="Times New Roman"/>
          <w:b/>
          <w:bCs/>
        </w:rPr>
      </w:pPr>
    </w:p>
    <w:p w:rsidR="00584874" w:rsidRDefault="00584874" w:rsidP="00480A84">
      <w:pPr>
        <w:rPr>
          <w:rFonts w:ascii="Times New Roman" w:hAnsi="Times New Roman"/>
          <w:b/>
          <w:bCs/>
        </w:rPr>
      </w:pPr>
    </w:p>
    <w:p w:rsidR="00584874" w:rsidRDefault="00584874" w:rsidP="00480A84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Quota di aggiunta per ogni minore Euro 180,27</w:t>
      </w:r>
    </w:p>
    <w:p w:rsidR="00584874" w:rsidRDefault="00584874" w:rsidP="00480A84">
      <w:pPr>
        <w:rPr>
          <w:rFonts w:ascii="Times New Roman" w:hAnsi="Times New Roman"/>
          <w:b/>
          <w:bCs/>
        </w:rPr>
      </w:pPr>
    </w:p>
    <w:p w:rsidR="00584874" w:rsidRDefault="00584874" w:rsidP="00480A84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Quota di aggiunta per ogni adulto Euro 77,26</w:t>
      </w:r>
    </w:p>
    <w:p w:rsidR="00584874" w:rsidRDefault="00584874" w:rsidP="00480A84">
      <w:pPr>
        <w:rPr>
          <w:rFonts w:ascii="Times New Roman" w:hAnsi="Times New Roman"/>
          <w:b/>
          <w:bCs/>
        </w:rPr>
      </w:pPr>
    </w:p>
    <w:p w:rsidR="00584874" w:rsidRPr="00315244" w:rsidRDefault="00584874" w:rsidP="00480A84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Quota di aggiunta per il coniuge Euro 128,76 </w:t>
      </w:r>
    </w:p>
    <w:p w:rsidR="00480A84" w:rsidRPr="00315244" w:rsidRDefault="00480A84" w:rsidP="00315244">
      <w:pPr>
        <w:rPr>
          <w:rFonts w:ascii="Times New Roman" w:hAnsi="Times New Roman"/>
          <w:b/>
          <w:bCs/>
        </w:rPr>
      </w:pPr>
    </w:p>
    <w:sectPr w:rsidR="00480A84" w:rsidRPr="00315244" w:rsidSect="00652818">
      <w:footerReference w:type="default" r:id="rId7"/>
      <w:pgSz w:w="11906" w:h="16838"/>
      <w:pgMar w:top="1417" w:right="1134" w:bottom="1134" w:left="1134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6285" w:rsidRDefault="005A6285">
      <w:r>
        <w:separator/>
      </w:r>
    </w:p>
  </w:endnote>
  <w:endnote w:type="continuationSeparator" w:id="0">
    <w:p w:rsidR="005A6285" w:rsidRDefault="005A6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Calibri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6F82" w:rsidRDefault="003F3781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7470" cy="171450"/>
              <wp:effectExtent l="0" t="0" r="0" b="0"/>
              <wp:wrapSquare wrapText="largest"/>
              <wp:docPr id="1" name="Cornic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747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46F82" w:rsidRDefault="00B242A5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begin"/>
                          </w:r>
                          <w:r w:rsidR="005F0D85">
                            <w:rPr>
                              <w:rStyle w:val="Numeropagina"/>
                              <w:color w:val="000000"/>
                            </w:rPr>
                            <w:instrText>PAGE</w:instrText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separate"/>
                          </w:r>
                          <w:r w:rsidR="00F469C9">
                            <w:rPr>
                              <w:rStyle w:val="Numeropagina"/>
                              <w:noProof/>
                              <w:color w:val="000000"/>
                            </w:rPr>
                            <w:t>4</w:t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Cornice1" o:spid="_x0000_s1026" style="position:absolute;margin-left:0;margin-top:.05pt;width:6.1pt;height:13.5pt;z-index:-25165875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" filled="f" stroked="f">
              <v:textbox style="mso-fit-shape-to-text:t" inset="0,0,0,0">
                <w:txbxContent>
                  <w:p w:rsidR="00946F82" w:rsidRDefault="00B242A5">
                    <w:pPr>
                      <w:pStyle w:val="Pidipagina"/>
                    </w:pPr>
                    <w:r>
                      <w:rPr>
                        <w:rStyle w:val="Numeropagina"/>
                        <w:color w:val="000000"/>
                      </w:rPr>
                      <w:fldChar w:fldCharType="begin"/>
                    </w:r>
                    <w:r w:rsidR="005F0D85">
                      <w:rPr>
                        <w:rStyle w:val="Numeropagina"/>
                        <w:color w:val="000000"/>
                      </w:rPr>
                      <w:instrText>PAGE</w:instrText>
                    </w:r>
                    <w:r>
                      <w:rPr>
                        <w:rStyle w:val="Numeropagina"/>
                        <w:color w:val="000000"/>
                      </w:rPr>
                      <w:fldChar w:fldCharType="separate"/>
                    </w:r>
                    <w:r w:rsidR="00F469C9">
                      <w:rPr>
                        <w:rStyle w:val="Numeropagina"/>
                        <w:noProof/>
                        <w:color w:val="000000"/>
                      </w:rPr>
                      <w:t>4</w:t>
                    </w:r>
                    <w:r>
                      <w:rPr>
                        <w:rStyle w:val="Numeropagina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6285" w:rsidRDefault="005A6285">
      <w:r>
        <w:separator/>
      </w:r>
    </w:p>
  </w:footnote>
  <w:footnote w:type="continuationSeparator" w:id="0">
    <w:p w:rsidR="005A6285" w:rsidRDefault="005A62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A6983"/>
    <w:multiLevelType w:val="multilevel"/>
    <w:tmpl w:val="2F82E1B6"/>
    <w:lvl w:ilvl="0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41834F7"/>
    <w:multiLevelType w:val="multilevel"/>
    <w:tmpl w:val="3E5817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3B7"/>
    <w:rsid w:val="00045F67"/>
    <w:rsid w:val="00067581"/>
    <w:rsid w:val="0011760D"/>
    <w:rsid w:val="001423B7"/>
    <w:rsid w:val="00181ADA"/>
    <w:rsid w:val="001D2422"/>
    <w:rsid w:val="002016E8"/>
    <w:rsid w:val="002A16D8"/>
    <w:rsid w:val="00315244"/>
    <w:rsid w:val="00367E68"/>
    <w:rsid w:val="003E7440"/>
    <w:rsid w:val="003F3781"/>
    <w:rsid w:val="00480A84"/>
    <w:rsid w:val="0049166A"/>
    <w:rsid w:val="00555ECE"/>
    <w:rsid w:val="0057374E"/>
    <w:rsid w:val="00584874"/>
    <w:rsid w:val="005A6285"/>
    <w:rsid w:val="005D72E1"/>
    <w:rsid w:val="005F0D85"/>
    <w:rsid w:val="0060717E"/>
    <w:rsid w:val="00652818"/>
    <w:rsid w:val="007612BB"/>
    <w:rsid w:val="00772AAF"/>
    <w:rsid w:val="008A3126"/>
    <w:rsid w:val="009962E4"/>
    <w:rsid w:val="00AC5C71"/>
    <w:rsid w:val="00B242A5"/>
    <w:rsid w:val="00C625F2"/>
    <w:rsid w:val="00C72735"/>
    <w:rsid w:val="00C9160C"/>
    <w:rsid w:val="00CB7CF3"/>
    <w:rsid w:val="00CC5C7A"/>
    <w:rsid w:val="00D94172"/>
    <w:rsid w:val="00E06EF4"/>
    <w:rsid w:val="00E67C74"/>
    <w:rsid w:val="00E92DA1"/>
    <w:rsid w:val="00F469C9"/>
    <w:rsid w:val="00F500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6341DBD-71EE-4ED3-8A5E-115B9249A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16D8"/>
    <w:pPr>
      <w:suppressAutoHyphens/>
      <w:spacing w:after="0" w:line="240" w:lineRule="auto"/>
    </w:pPr>
    <w:rPr>
      <w:rFonts w:ascii="Garamond" w:eastAsia="Times New Roman" w:hAnsi="Garamond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49166A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styleId="Numeropagina">
    <w:name w:val="page number"/>
    <w:basedOn w:val="Carpredefinitoparagrafo"/>
    <w:qFormat/>
    <w:rsid w:val="002A16D8"/>
  </w:style>
  <w:style w:type="paragraph" w:styleId="Pidipagina">
    <w:name w:val="footer"/>
    <w:basedOn w:val="Normale"/>
    <w:link w:val="PidipaginaCarattere"/>
    <w:rsid w:val="002A16D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2A16D8"/>
    <w:rPr>
      <w:rFonts w:ascii="Garamond" w:eastAsia="Times New Roman" w:hAnsi="Garamond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A16D8"/>
    <w:pPr>
      <w:ind w:left="720"/>
      <w:contextualSpacing/>
    </w:pPr>
  </w:style>
  <w:style w:type="paragraph" w:customStyle="1" w:styleId="Contenutotabella">
    <w:name w:val="Contenuto tabella"/>
    <w:basedOn w:val="Normale"/>
    <w:qFormat/>
    <w:rsid w:val="002A16D8"/>
    <w:pPr>
      <w:suppressLineNumbers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758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7581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1389</Words>
  <Characters>7923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Dionisio Catarinicchia</dc:creator>
  <cp:keywords/>
  <dc:description/>
  <cp:lastModifiedBy>User</cp:lastModifiedBy>
  <cp:revision>2</cp:revision>
  <cp:lastPrinted>2021-01-12T11:40:00Z</cp:lastPrinted>
  <dcterms:created xsi:type="dcterms:W3CDTF">2021-02-08T11:16:00Z</dcterms:created>
  <dcterms:modified xsi:type="dcterms:W3CDTF">2021-02-08T11:16:00Z</dcterms:modified>
</cp:coreProperties>
</file>